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宋体" w:cs="宋体" w:hAnsi="宋体"/>
          <w:b/>
          <w:bCs/>
          <w:color w:val="000000"/>
          <w:sz w:val="32"/>
          <w:szCs w:val="32"/>
          <w:shd w:val="clear" w:color="auto" w:fill="ffffff"/>
        </w:rPr>
      </w:pPr>
      <w:r>
        <w:rPr>
          <w:rFonts w:ascii="楷体" w:cs="楷体" w:eastAsia="楷体" w:hAnsi="楷体" w:hint="eastAsia"/>
          <w:b/>
          <w:bCs/>
          <w:color w:val="000000"/>
          <w:sz w:val="44"/>
          <w:szCs w:val="44"/>
          <w:shd w:val="clear" w:color="auto" w:fill="ffffff"/>
          <w:lang w:val="en-US" w:eastAsia="zh-CN"/>
        </w:rPr>
        <w:t>以光引光</w:t>
      </w:r>
    </w:p>
    <w:p>
      <w:pPr>
        <w:pStyle w:val="style0"/>
        <w:spacing w:lineRule="auto" w:line="360"/>
        <w:jc w:val="center"/>
        <w:rPr>
          <w:rFonts w:ascii="楷体" w:cs="楷体" w:eastAsia="楷体" w:hAnsi="楷体"/>
          <w:b/>
          <w:bCs/>
          <w:color w:val="000000"/>
          <w:sz w:val="36"/>
          <w:szCs w:val="36"/>
          <w:shd w:val="clear" w:color="auto" w:fill="ffffff"/>
        </w:rPr>
      </w:pPr>
      <w:r>
        <w:rPr>
          <w:rFonts w:ascii="楷体" w:cs="楷体" w:eastAsia="楷体" w:hAnsi="楷体" w:hint="eastAsia"/>
          <w:b/>
          <w:bCs/>
          <w:color w:val="000000"/>
          <w:sz w:val="36"/>
          <w:szCs w:val="36"/>
          <w:shd w:val="clear" w:color="auto" w:fill="ffffff"/>
        </w:rPr>
        <w:t>——教育系201</w:t>
      </w:r>
      <w:r>
        <w:rPr>
          <w:rFonts w:ascii="楷体" w:cs="楷体" w:eastAsia="楷体" w:hAnsi="楷体" w:hint="eastAsia"/>
          <w:b/>
          <w:bCs/>
          <w:color w:val="000000"/>
          <w:sz w:val="36"/>
          <w:szCs w:val="36"/>
          <w:shd w:val="clear" w:color="auto" w:fill="ffffff"/>
          <w:lang w:val="en-US" w:eastAsia="zh-CN"/>
        </w:rPr>
        <w:t>9</w:t>
      </w:r>
      <w:r>
        <w:rPr>
          <w:rFonts w:ascii="楷体" w:cs="楷体" w:eastAsia="楷体" w:hAnsi="楷体" w:hint="eastAsia"/>
          <w:b/>
          <w:bCs/>
          <w:color w:val="000000"/>
          <w:sz w:val="36"/>
          <w:szCs w:val="36"/>
          <w:shd w:val="clear" w:color="auto" w:fill="ffffff"/>
        </w:rPr>
        <w:t>届</w:t>
      </w:r>
      <w:r>
        <w:rPr>
          <w:rFonts w:ascii="楷体" w:cs="楷体" w:eastAsia="楷体" w:hAnsi="楷体" w:hint="eastAsia"/>
          <w:b/>
          <w:bCs/>
          <w:color w:val="000000"/>
          <w:sz w:val="36"/>
          <w:szCs w:val="36"/>
          <w:shd w:val="clear" w:color="auto" w:fill="ffffff"/>
          <w:lang w:val="en-US" w:eastAsia="zh-CN"/>
        </w:rPr>
        <w:t>学前</w:t>
      </w:r>
      <w:r>
        <w:rPr>
          <w:rFonts w:ascii="楷体" w:cs="楷体" w:eastAsia="楷体" w:hAnsi="楷体" w:hint="eastAsia"/>
          <w:b/>
          <w:bCs/>
          <w:color w:val="000000"/>
          <w:sz w:val="36"/>
          <w:szCs w:val="36"/>
          <w:shd w:val="clear" w:color="auto" w:fill="ffffff"/>
        </w:rPr>
        <w:t>教育专业毕业生</w:t>
      </w:r>
    </w:p>
    <w:p>
      <w:pPr>
        <w:pStyle w:val="style0"/>
        <w:spacing w:lineRule="auto" w:line="360"/>
        <w:jc w:val="center"/>
        <w:rPr>
          <w:rFonts w:ascii="楷体" w:cs="楷体" w:eastAsia="楷体" w:hAnsi="楷体" w:hint="eastAsia"/>
          <w:b/>
          <w:bCs/>
          <w:color w:val="000000"/>
          <w:sz w:val="36"/>
          <w:szCs w:val="36"/>
          <w:shd w:val="clear" w:color="auto" w:fill="ffffff"/>
          <w:lang w:val="en-US" w:eastAsia="zh-CN"/>
        </w:rPr>
      </w:pPr>
      <w:r>
        <w:rPr>
          <w:rFonts w:ascii="楷体" w:cs="楷体" w:eastAsia="楷体" w:hAnsi="楷体" w:hint="eastAsia"/>
          <w:b/>
          <w:bCs/>
          <w:color w:val="000000"/>
          <w:sz w:val="36"/>
          <w:szCs w:val="36"/>
          <w:shd w:val="clear" w:color="auto" w:fill="ffffff"/>
        </w:rPr>
        <w:t>李</w:t>
      </w:r>
      <w:r>
        <w:rPr>
          <w:rFonts w:ascii="楷体" w:cs="楷体" w:eastAsia="楷体" w:hAnsi="楷体" w:hint="eastAsia"/>
          <w:b/>
          <w:bCs/>
          <w:color w:val="000000"/>
          <w:sz w:val="36"/>
          <w:szCs w:val="36"/>
          <w:shd w:val="clear" w:color="auto" w:fill="ffffff"/>
          <w:lang w:val="en-US" w:eastAsia="zh-CN"/>
        </w:rPr>
        <w:t>静雯</w:t>
      </w:r>
    </w:p>
    <w:p>
      <w:pPr>
        <w:pStyle w:val="style0"/>
        <w:spacing w:lineRule="auto" w:line="360"/>
        <w:jc w:val="center"/>
        <w:rPr>
          <w:rFonts w:ascii="楷体" w:cs="楷体" w:eastAsia="楷体" w:hAnsi="楷体"/>
          <w:b/>
          <w:bCs/>
          <w:color w:val="000000"/>
          <w:sz w:val="36"/>
          <w:szCs w:val="36"/>
          <w:shd w:val="clear" w:color="auto" w:fill="ffffff"/>
        </w:rPr>
      </w:pPr>
    </w:p>
    <w:p>
      <w:pPr>
        <w:pStyle w:val="style0"/>
        <w:spacing w:lineRule="auto" w:line="360"/>
        <w:ind w:firstLine="480" w:firstLineChars="200"/>
        <w:rPr>
          <w:rFonts w:ascii="宋体" w:cs="宋体" w:hAnsi="宋体"/>
          <w:color w:val="000000"/>
          <w:sz w:val="24"/>
          <w:shd w:val="clear" w:color="auto" w:fill="ffffff"/>
        </w:rPr>
      </w:pPr>
      <w:r>
        <w:rPr>
          <w:rFonts w:ascii="宋体" w:cs="宋体" w:hAnsi="宋体" w:hint="eastAsia"/>
          <w:color w:val="000000"/>
          <w:sz w:val="24"/>
          <w:shd w:val="clear" w:color="auto" w:fill="ffffff"/>
        </w:rPr>
        <w:t>李</w:t>
      </w:r>
      <w:r>
        <w:rPr>
          <w:rFonts w:ascii="宋体" w:cs="宋体" w:hAnsi="宋体" w:hint="eastAsia"/>
          <w:color w:val="000000"/>
          <w:sz w:val="24"/>
          <w:shd w:val="clear" w:color="auto" w:fill="ffffff"/>
          <w:lang w:val="en-US" w:eastAsia="zh-CN"/>
        </w:rPr>
        <w:t>静雯</w:t>
      </w:r>
      <w:r>
        <w:rPr>
          <w:rFonts w:ascii="宋体" w:cs="宋体" w:hAnsi="宋体" w:hint="eastAsia"/>
          <w:color w:val="000000"/>
          <w:sz w:val="24"/>
          <w:shd w:val="clear" w:color="auto" w:fill="ffffff"/>
        </w:rPr>
        <w:t>，女，</w:t>
      </w:r>
      <w:r>
        <w:rPr>
          <w:rFonts w:ascii="宋体" w:cs="宋体" w:hAnsi="宋体" w:hint="eastAsia"/>
          <w:color w:val="000000"/>
          <w:sz w:val="24"/>
          <w:shd w:val="clear" w:color="auto" w:fill="ffffff"/>
          <w:lang w:val="en-US" w:eastAsia="zh-CN"/>
        </w:rPr>
        <w:t>1995年出生，</w:t>
      </w:r>
      <w:r>
        <w:rPr>
          <w:rFonts w:ascii="宋体" w:cs="宋体" w:hAnsi="宋体" w:hint="eastAsia"/>
          <w:color w:val="000000"/>
          <w:sz w:val="24"/>
          <w:shd w:val="clear" w:color="auto" w:fill="ffffff"/>
        </w:rPr>
        <w:t>中共党员，于201</w:t>
      </w:r>
      <w:r>
        <w:rPr>
          <w:rFonts w:ascii="宋体" w:cs="宋体" w:hAnsi="宋体" w:hint="eastAsia"/>
          <w:color w:val="000000"/>
          <w:sz w:val="24"/>
          <w:shd w:val="clear" w:color="auto" w:fill="ffffff"/>
          <w:lang w:val="en-US" w:eastAsia="zh-CN"/>
        </w:rPr>
        <w:t>7</w:t>
      </w:r>
      <w:r>
        <w:rPr>
          <w:rFonts w:ascii="宋体" w:cs="宋体" w:hAnsi="宋体" w:hint="eastAsia"/>
          <w:color w:val="000000"/>
          <w:sz w:val="24"/>
          <w:shd w:val="clear" w:color="auto" w:fill="ffffff"/>
        </w:rPr>
        <w:t>年9月至201</w:t>
      </w:r>
      <w:r>
        <w:rPr>
          <w:rFonts w:ascii="宋体" w:cs="宋体" w:hAnsi="宋体" w:hint="eastAsia"/>
          <w:color w:val="000000"/>
          <w:sz w:val="24"/>
          <w:shd w:val="clear" w:color="auto" w:fill="ffffff"/>
          <w:lang w:val="en-US" w:eastAsia="zh-CN"/>
        </w:rPr>
        <w:t>9</w:t>
      </w:r>
      <w:r>
        <w:rPr>
          <w:rFonts w:ascii="宋体" w:cs="宋体" w:hAnsi="宋体" w:hint="eastAsia"/>
          <w:color w:val="000000"/>
          <w:sz w:val="24"/>
          <w:shd w:val="clear" w:color="auto" w:fill="ffffff"/>
        </w:rPr>
        <w:t>年7月就读于合肥学院教育系</w:t>
      </w:r>
      <w:r>
        <w:rPr>
          <w:rFonts w:ascii="宋体" w:cs="宋体" w:hAnsi="宋体" w:hint="eastAsia"/>
          <w:color w:val="000000"/>
          <w:sz w:val="24"/>
          <w:shd w:val="clear" w:color="auto" w:fill="ffffff"/>
          <w:lang w:val="en-US" w:eastAsia="zh-CN"/>
        </w:rPr>
        <w:t>学前教育</w:t>
      </w:r>
      <w:r>
        <w:rPr>
          <w:rFonts w:ascii="宋体" w:cs="宋体" w:hAnsi="宋体" w:hint="eastAsia"/>
          <w:color w:val="000000"/>
          <w:sz w:val="24"/>
          <w:shd w:val="clear" w:color="auto" w:fill="ffffff"/>
        </w:rPr>
        <w:t>专业。曾担任</w:t>
      </w:r>
      <w:r>
        <w:rPr>
          <w:rFonts w:ascii="宋体" w:cs="宋体" w:hAnsi="宋体" w:hint="eastAsia"/>
          <w:color w:val="000000"/>
          <w:sz w:val="24"/>
          <w:shd w:val="clear" w:color="auto" w:fill="ffffff"/>
          <w:lang w:val="en-US" w:eastAsia="zh-CN"/>
        </w:rPr>
        <w:t>校合唱团团长</w:t>
      </w:r>
      <w:r>
        <w:rPr>
          <w:rFonts w:ascii="宋体" w:cs="宋体" w:hAnsi="宋体" w:hint="eastAsia"/>
          <w:color w:val="000000"/>
          <w:sz w:val="24"/>
          <w:shd w:val="clear" w:color="auto" w:fill="ffffff"/>
        </w:rPr>
        <w:t>等职务。</w:t>
      </w:r>
    </w:p>
    <w:p>
      <w:pPr>
        <w:pStyle w:val="style0"/>
        <w:spacing w:lineRule="auto" w:line="360"/>
        <w:jc w:val="center"/>
        <w:rPr>
          <w:rFonts w:ascii="宋体" w:cs="宋体" w:hAnsi="宋体"/>
          <w:b/>
          <w:bCs/>
          <w:color w:val="000000"/>
          <w:sz w:val="24"/>
          <w:shd w:val="clear" w:color="auto" w:fill="ffffff"/>
        </w:rPr>
      </w:pPr>
      <w:r>
        <w:rPr>
          <w:rFonts w:ascii="楷体" w:cs="楷体" w:eastAsia="楷体" w:hAnsi="楷体" w:hint="eastAsia"/>
          <w:b/>
          <w:bCs/>
          <w:color w:val="000000"/>
          <w:sz w:val="28"/>
          <w:szCs w:val="28"/>
          <w:shd w:val="clear" w:color="auto" w:fill="ffffff"/>
        </w:rPr>
        <w:t>初入校园，播撒希望种子</w:t>
      </w:r>
    </w:p>
    <w:p>
      <w:pPr>
        <w:pStyle w:val="style0"/>
        <w:spacing w:lineRule="auto" w:line="360"/>
        <w:ind w:firstLine="480" w:firstLineChars="200"/>
        <w:rPr>
          <w:rFonts w:ascii="宋体" w:cs="宋体" w:hAnsi="宋体"/>
          <w:color w:val="000000"/>
          <w:sz w:val="24"/>
          <w:shd w:val="clear" w:color="auto" w:fill="ffffff"/>
        </w:rPr>
      </w:pPr>
      <w:r>
        <w:rPr>
          <w:rFonts w:ascii="宋体" w:cs="宋体" w:hAnsi="宋体" w:hint="eastAsia"/>
          <w:color w:val="000000"/>
          <w:sz w:val="24"/>
          <w:shd w:val="clear" w:color="auto" w:fill="ffffff"/>
        </w:rPr>
        <w:t>201</w:t>
      </w:r>
      <w:r>
        <w:rPr>
          <w:rFonts w:ascii="宋体" w:cs="宋体" w:hAnsi="宋体" w:hint="eastAsia"/>
          <w:color w:val="000000"/>
          <w:sz w:val="24"/>
          <w:shd w:val="clear" w:color="auto" w:fill="ffffff"/>
          <w:lang w:val="en-US" w:eastAsia="zh-CN"/>
        </w:rPr>
        <w:t>7</w:t>
      </w:r>
      <w:r>
        <w:rPr>
          <w:rFonts w:ascii="宋体" w:cs="宋体" w:hAnsi="宋体" w:hint="eastAsia"/>
          <w:color w:val="000000"/>
          <w:sz w:val="24"/>
          <w:shd w:val="clear" w:color="auto" w:fill="ffffff"/>
        </w:rPr>
        <w:t>年9月的一天，李</w:t>
      </w:r>
      <w:r>
        <w:rPr>
          <w:rFonts w:ascii="宋体" w:cs="宋体" w:hAnsi="宋体" w:hint="eastAsia"/>
          <w:color w:val="000000"/>
          <w:sz w:val="24"/>
          <w:shd w:val="clear" w:color="auto" w:fill="ffffff"/>
          <w:lang w:val="en-US" w:eastAsia="zh-CN"/>
        </w:rPr>
        <w:t>静雯</w:t>
      </w:r>
      <w:r>
        <w:rPr>
          <w:rFonts w:ascii="宋体" w:cs="宋体" w:hAnsi="宋体" w:hint="eastAsia"/>
          <w:color w:val="000000"/>
          <w:sz w:val="24"/>
          <w:shd w:val="clear" w:color="auto" w:fill="ffffff"/>
        </w:rPr>
        <w:t>来到了合肥学院教育系</w:t>
      </w:r>
      <w:r>
        <w:rPr>
          <w:rFonts w:ascii="宋体" w:cs="宋体" w:hAnsi="宋体" w:hint="eastAsia"/>
          <w:color w:val="000000"/>
          <w:sz w:val="24"/>
          <w:shd w:val="clear" w:color="auto" w:fill="ffffff"/>
          <w:lang w:val="en-US" w:eastAsia="zh-CN"/>
        </w:rPr>
        <w:t>学前</w:t>
      </w:r>
      <w:r>
        <w:rPr>
          <w:rFonts w:ascii="宋体" w:cs="宋体" w:hAnsi="宋体" w:hint="eastAsia"/>
          <w:color w:val="000000"/>
          <w:sz w:val="24"/>
          <w:shd w:val="clear" w:color="auto" w:fill="ffffff"/>
        </w:rPr>
        <w:t>教育专业报到，成为了合肥学院的</w:t>
      </w:r>
      <w:r>
        <w:rPr>
          <w:rFonts w:ascii="宋体" w:cs="宋体" w:hAnsi="宋体" w:hint="eastAsia"/>
          <w:color w:val="000000"/>
          <w:sz w:val="24"/>
          <w:shd w:val="clear" w:color="auto" w:fill="ffffff"/>
          <w:lang w:val="en-US" w:eastAsia="zh-CN"/>
        </w:rPr>
        <w:t>一份子</w:t>
      </w:r>
      <w:r>
        <w:rPr>
          <w:rFonts w:ascii="宋体" w:cs="宋体" w:hAnsi="宋体" w:hint="eastAsia"/>
          <w:color w:val="000000"/>
          <w:sz w:val="24"/>
          <w:shd w:val="clear" w:color="auto" w:fill="ffffff"/>
        </w:rPr>
        <w:t>。在那一天，她</w:t>
      </w:r>
      <w:r>
        <w:rPr>
          <w:rFonts w:ascii="宋体" w:cs="宋体" w:hAnsi="宋体" w:hint="eastAsia"/>
          <w:color w:val="000000"/>
          <w:sz w:val="24"/>
          <w:shd w:val="clear" w:color="auto" w:fill="ffffff"/>
          <w:lang w:val="en-US" w:eastAsia="zh-CN"/>
        </w:rPr>
        <w:t>走遍校园的每一个角落，默默记下教学楼、艺术楼、图书馆的位置，初秋的校园激情而躁热，混合着刚入学的新鲜与兴奋让她对仅有的两年大学生活展开了详细规划。她希望能在这所充满生机与活力的学校里完成学习、生活多维度的成长蜕变。</w:t>
      </w:r>
    </w:p>
    <w:p>
      <w:pPr>
        <w:pStyle w:val="style0"/>
        <w:spacing w:lineRule="auto" w:line="360"/>
        <w:jc w:val="center"/>
        <w:rPr>
          <w:rFonts w:ascii="楷体" w:cs="楷体" w:eastAsia="楷体" w:hAnsi="楷体"/>
          <w:b/>
          <w:bCs/>
          <w:color w:val="000000"/>
          <w:sz w:val="28"/>
          <w:szCs w:val="28"/>
          <w:shd w:val="clear" w:color="auto" w:fill="ffffff"/>
        </w:rPr>
      </w:pPr>
      <w:r>
        <w:rPr>
          <w:rFonts w:ascii="楷体" w:cs="楷体" w:eastAsia="楷体" w:hAnsi="楷体" w:hint="eastAsia"/>
          <w:b/>
          <w:bCs/>
          <w:color w:val="000000"/>
          <w:sz w:val="28"/>
          <w:szCs w:val="28"/>
          <w:shd w:val="clear" w:color="auto" w:fill="ffffff"/>
        </w:rPr>
        <w:t>破土发芽，全心全意做实事</w:t>
      </w:r>
    </w:p>
    <w:p>
      <w:pPr>
        <w:pStyle w:val="style0"/>
        <w:spacing w:lineRule="auto" w:line="360"/>
        <w:ind w:firstLine="480" w:firstLineChars="200"/>
        <w:rPr>
          <w:rFonts w:ascii="宋体" w:cs="宋体" w:hAnsi="宋体"/>
          <w:color w:val="000000"/>
          <w:sz w:val="24"/>
          <w:shd w:val="clear" w:color="auto" w:fill="ffffff"/>
        </w:rPr>
      </w:pPr>
      <w:r>
        <w:rPr>
          <w:rFonts w:ascii="宋体" w:cs="宋体" w:hAnsi="宋体" w:hint="eastAsia"/>
          <w:color w:val="000000"/>
          <w:sz w:val="24"/>
          <w:shd w:val="clear" w:color="auto" w:fill="ffffff"/>
          <w:lang w:val="en-US" w:eastAsia="zh-CN"/>
        </w:rPr>
        <w:t>作为一名党员，李静雯对自己的言行举止要求严格，心中一直树立着一面“全心全意为人民服务”的旗帜。她在自己学习复习之余，面对需要帮助的同学，总是会不假思索的倾尽全力。入学第一年的技能考核前一周，她就自发和班里技能较弱的女孩一组，挤出时间帮助同学反反复复磨课。除此之外李静雯还会利用课余时间会学习一些技术，这也让她成了同学们的“御用后期”：有谁的故事儿歌需要配音，或是录制好的视频需要剪辑，亦或是参加节目的背景音乐需要编辑合成……诸如此类的事情同学都乐意来找她。李静雯自己说，有时找她的同学多了，或是她觉得某个音源不满意，每到这时她就会牺牲大量的睡眠时间来制作，在她看来，别人托付给她的任务她必须要保质保量的完成，这样才不辜负大家对她的信任。</w:t>
      </w:r>
    </w:p>
    <w:p>
      <w:pPr>
        <w:pStyle w:val="style0"/>
        <w:spacing w:lineRule="auto" w:line="360"/>
        <w:jc w:val="center"/>
        <w:rPr>
          <w:rFonts w:ascii="楷体" w:cs="楷体" w:eastAsia="楷体" w:hAnsi="楷体"/>
          <w:b/>
          <w:bCs/>
          <w:color w:val="000000"/>
          <w:sz w:val="28"/>
          <w:szCs w:val="28"/>
          <w:shd w:val="clear" w:color="auto" w:fill="ffffff"/>
        </w:rPr>
      </w:pPr>
      <w:r>
        <w:rPr>
          <w:rFonts w:ascii="楷体" w:cs="楷体" w:eastAsia="楷体" w:hAnsi="楷体" w:hint="eastAsia"/>
          <w:b/>
          <w:bCs/>
          <w:color w:val="000000"/>
          <w:sz w:val="28"/>
          <w:szCs w:val="28"/>
          <w:shd w:val="clear" w:color="auto" w:fill="ffffff"/>
        </w:rPr>
        <w:t>沃土生长，汲取知识营养</w:t>
      </w:r>
    </w:p>
    <w:p>
      <w:pPr>
        <w:pStyle w:val="style0"/>
        <w:spacing w:lineRule="auto" w:line="360"/>
        <w:ind w:firstLine="480" w:firstLineChars="200"/>
        <w:rPr>
          <w:rFonts w:ascii="宋体" w:cs="宋体" w:hAnsi="宋体"/>
          <w:color w:val="000000"/>
          <w:sz w:val="24"/>
          <w:shd w:val="clear" w:color="auto" w:fill="ffffff"/>
        </w:rPr>
      </w:pPr>
      <w:r>
        <w:rPr>
          <w:rFonts w:ascii="宋体" w:cs="宋体" w:hAnsi="宋体" w:hint="eastAsia"/>
          <w:color w:val="000000"/>
          <w:sz w:val="24"/>
          <w:shd w:val="clear" w:color="auto" w:fill="ffffff"/>
          <w:lang w:val="en-US" w:eastAsia="zh-CN"/>
        </w:rPr>
        <w:t>在两年时间里，李静雯希望能够为一个学校组织作出贡献。机缘巧合下，她加入了学校的合唱团和主持队，每周11个小时的努力训练，让她日后在学校各大演出和比赛中崭露头角。与此同时，</w:t>
      </w:r>
      <w:r>
        <w:rPr>
          <w:rFonts w:ascii="宋体" w:cs="宋体" w:hAnsi="宋体" w:hint="default"/>
          <w:color w:val="000000"/>
          <w:sz w:val="24"/>
          <w:shd w:val="clear" w:color="auto" w:fill="ffffff"/>
          <w:lang w:val="en-US" w:eastAsia="zh-CN"/>
        </w:rPr>
        <w:t>她</w:t>
      </w:r>
      <w:r>
        <w:rPr>
          <w:rFonts w:ascii="宋体" w:cs="宋体" w:hAnsi="宋体" w:hint="eastAsia"/>
          <w:color w:val="000000"/>
          <w:sz w:val="24"/>
          <w:shd w:val="clear" w:color="auto" w:fill="ffffff"/>
        </w:rPr>
        <w:t>还积极</w:t>
      </w:r>
      <w:r>
        <w:rPr>
          <w:rFonts w:ascii="宋体" w:cs="宋体" w:hAnsi="宋体" w:hint="eastAsia"/>
          <w:color w:val="000000"/>
          <w:sz w:val="24"/>
          <w:shd w:val="clear" w:color="auto" w:fill="ffffff"/>
          <w:lang w:val="en-US" w:eastAsia="zh-CN"/>
        </w:rPr>
        <w:t>运用所学的理论知识进一步武装自己，并尝试运用到</w:t>
      </w:r>
      <w:r>
        <w:rPr>
          <w:rFonts w:ascii="宋体" w:cs="宋体" w:hAnsi="宋体" w:hint="eastAsia"/>
          <w:color w:val="000000"/>
          <w:sz w:val="24"/>
          <w:shd w:val="clear" w:color="auto" w:fill="ffffff"/>
        </w:rPr>
        <w:t>技能训练和教学实践</w:t>
      </w:r>
      <w:r>
        <w:rPr>
          <w:rFonts w:ascii="宋体" w:cs="宋体" w:hAnsi="宋体" w:hint="eastAsia"/>
          <w:color w:val="000000"/>
          <w:sz w:val="24"/>
          <w:shd w:val="clear" w:color="auto" w:fill="ffffff"/>
          <w:lang w:val="en-US" w:eastAsia="zh-CN"/>
        </w:rPr>
        <w:t>当中来</w:t>
      </w:r>
      <w:r>
        <w:rPr>
          <w:rFonts w:ascii="宋体" w:cs="宋体" w:hAnsi="宋体" w:hint="eastAsia"/>
          <w:color w:val="000000"/>
          <w:sz w:val="24"/>
          <w:shd w:val="clear" w:color="auto" w:fill="ffffff"/>
        </w:rPr>
        <w:t>。教育系的领导</w:t>
      </w:r>
      <w:r>
        <w:rPr>
          <w:rFonts w:ascii="宋体" w:cs="宋体" w:hAnsi="宋体" w:hint="eastAsia"/>
          <w:color w:val="000000"/>
          <w:sz w:val="24"/>
          <w:shd w:val="clear" w:color="auto" w:fill="ffffff"/>
          <w:lang w:val="en-US" w:eastAsia="zh-CN"/>
        </w:rPr>
        <w:t>老师们</w:t>
      </w:r>
      <w:r>
        <w:rPr>
          <w:rFonts w:ascii="宋体" w:cs="宋体" w:hAnsi="宋体" w:hint="eastAsia"/>
          <w:color w:val="000000"/>
          <w:sz w:val="24"/>
          <w:shd w:val="clear" w:color="auto" w:fill="ffffff"/>
        </w:rPr>
        <w:t>非常注重学生实践能力的培养，平时为学生创造了很多的技能训练和教学实践机会，</w:t>
      </w:r>
      <w:r>
        <w:rPr>
          <w:rFonts w:ascii="宋体" w:cs="宋体" w:hAnsi="宋体" w:hint="eastAsia"/>
          <w:color w:val="000000"/>
          <w:sz w:val="24"/>
          <w:shd w:val="clear" w:color="auto" w:fill="ffffff"/>
          <w:lang w:val="en-US" w:eastAsia="zh-CN"/>
        </w:rPr>
        <w:t>李静雯在校系</w:t>
      </w:r>
      <w:r>
        <w:rPr>
          <w:rFonts w:ascii="宋体" w:cs="宋体" w:hAnsi="宋体" w:hint="default"/>
          <w:color w:val="000000"/>
          <w:sz w:val="24"/>
          <w:shd w:val="clear" w:color="auto" w:fill="ffffff"/>
          <w:lang w:val="en-US" w:eastAsia="zh-CN"/>
        </w:rPr>
        <w:t>举办</w:t>
      </w:r>
      <w:r>
        <w:rPr>
          <w:rFonts w:ascii="宋体" w:cs="宋体" w:hAnsi="宋体" w:hint="eastAsia"/>
          <w:color w:val="000000"/>
          <w:sz w:val="24"/>
          <w:shd w:val="clear" w:color="auto" w:fill="ffffff"/>
          <w:lang w:val="en-US" w:eastAsia="zh-CN"/>
        </w:rPr>
        <w:t>的朗诵、配音、合唱、试教等比赛中获得优异成绩，在安徽省第九届师范生技能大赛中获得二等奖。她</w:t>
      </w:r>
      <w:r>
        <w:rPr>
          <w:rFonts w:ascii="宋体" w:cs="宋体" w:hAnsi="宋体" w:hint="eastAsia"/>
          <w:color w:val="000000"/>
          <w:sz w:val="24"/>
          <w:shd w:val="clear" w:color="auto" w:fill="ffffff"/>
        </w:rPr>
        <w:t>很庆幸自己能在合肥学院教育系这个大家庭中生活、成长，教育系是一片沃土，这片沃土竭尽全力的让每颗种子发芽、生长！</w:t>
      </w:r>
    </w:p>
    <w:p>
      <w:pPr>
        <w:pStyle w:val="style0"/>
        <w:spacing w:lineRule="auto" w:line="360"/>
        <w:jc w:val="center"/>
        <w:rPr>
          <w:rFonts w:ascii="楷体" w:cs="楷体" w:eastAsia="楷体" w:hAnsi="楷体"/>
          <w:b/>
          <w:bCs/>
          <w:color w:val="000000"/>
          <w:sz w:val="28"/>
          <w:szCs w:val="28"/>
          <w:shd w:val="clear" w:color="auto" w:fill="ffffff"/>
        </w:rPr>
      </w:pPr>
      <w:r>
        <w:rPr>
          <w:rFonts w:ascii="楷体" w:cs="楷体" w:eastAsia="楷体" w:hAnsi="楷体" w:hint="eastAsia"/>
          <w:b/>
          <w:bCs/>
          <w:color w:val="000000"/>
          <w:sz w:val="28"/>
          <w:szCs w:val="28"/>
          <w:shd w:val="clear" w:color="auto" w:fill="ffffff"/>
        </w:rPr>
        <w:t>品尝果实，感恩曾经的沃土</w:t>
      </w:r>
    </w:p>
    <w:p>
      <w:pPr>
        <w:pStyle w:val="style0"/>
        <w:spacing w:lineRule="auto" w:line="360"/>
        <w:ind w:firstLine="480" w:firstLineChars="200"/>
        <w:rPr/>
      </w:pPr>
      <w:r>
        <w:rPr>
          <w:rFonts w:ascii="宋体" w:cs="宋体" w:hAnsi="宋体" w:hint="eastAsia"/>
          <w:color w:val="000000"/>
          <w:sz w:val="24"/>
          <w:shd w:val="clear" w:color="auto" w:fill="ffffff"/>
          <w:lang w:val="en-US" w:eastAsia="zh-CN"/>
        </w:rPr>
        <w:t>2019年7月是让李静雯难忘的一个月</w:t>
      </w:r>
      <w:r>
        <w:rPr>
          <w:rFonts w:ascii="宋体" w:cs="宋体" w:hAnsi="宋体" w:hint="eastAsia"/>
          <w:color w:val="000000"/>
          <w:sz w:val="24"/>
          <w:shd w:val="clear" w:color="auto" w:fill="ffffff"/>
        </w:rPr>
        <w:t>，</w:t>
      </w:r>
      <w:r>
        <w:rPr>
          <w:rFonts w:ascii="宋体" w:cs="宋体" w:hAnsi="宋体" w:hint="eastAsia"/>
          <w:color w:val="000000"/>
          <w:sz w:val="24"/>
          <w:shd w:val="clear" w:color="auto" w:fill="ffffff"/>
          <w:lang w:val="en-US" w:eastAsia="zh-CN"/>
        </w:rPr>
        <w:t>曾经的她作为合肥学院学生，享受着学校领导老师给予的关爱，而在此刻，她的身份正式转变成了合肥学院艺术教学部的一名老师。李静雯说，感谢</w:t>
      </w:r>
      <w:r>
        <w:rPr>
          <w:rFonts w:ascii="宋体" w:cs="宋体" w:hAnsi="宋体" w:hint="eastAsia"/>
          <w:color w:val="000000"/>
          <w:sz w:val="24"/>
          <w:shd w:val="clear" w:color="auto" w:fill="ffffff"/>
        </w:rPr>
        <w:t>合肥学院教育系的悉心栽培</w:t>
      </w:r>
      <w:r>
        <w:rPr>
          <w:rFonts w:ascii="宋体" w:cs="宋体" w:hAnsi="宋体" w:hint="eastAsia"/>
          <w:color w:val="000000"/>
          <w:sz w:val="24"/>
          <w:shd w:val="clear" w:color="auto" w:fill="ffffff"/>
          <w:lang w:eastAsia="zh-CN"/>
        </w:rPr>
        <w:t>，</w:t>
      </w:r>
      <w:r>
        <w:rPr>
          <w:rFonts w:ascii="宋体" w:cs="宋体" w:hAnsi="宋体" w:hint="eastAsia"/>
          <w:color w:val="000000"/>
          <w:sz w:val="24"/>
          <w:shd w:val="clear" w:color="auto" w:fill="ffffff"/>
          <w:lang w:val="en-US" w:eastAsia="zh-CN"/>
        </w:rPr>
        <w:t>教师是一个极具感染力的引路人角色，她现在要做的，就是把更多的爱和关怀倾注到学校的每一个学生身上，希望将自己曾经汲取到的光，经过执笔书写成更耀眼的光圈照向</w:t>
      </w:r>
      <w:r>
        <w:rPr>
          <w:rFonts w:ascii="宋体" w:cs="宋体" w:hAnsi="宋体" w:hint="default"/>
          <w:color w:val="000000"/>
          <w:sz w:val="24"/>
          <w:shd w:val="clear" w:color="auto" w:fill="ffffff"/>
          <w:lang w:val="en-US" w:eastAsia="zh-CN"/>
        </w:rPr>
        <w:t>这片沃土</w:t>
      </w:r>
      <w:r>
        <w:rPr>
          <w:rFonts w:ascii="宋体" w:cs="宋体" w:hAnsi="宋体" w:hint="eastAsia"/>
          <w:color w:val="000000"/>
          <w:sz w:val="24"/>
          <w:shd w:val="clear" w:color="auto" w:fill="ffffff"/>
          <w:lang w:val="en-US" w:eastAsia="zh-CN"/>
        </w:rPr>
        <w:t>。</w:t>
      </w:r>
      <w:bookmarkStart w:id="0" w:name="_GoBack"/>
      <w:bookmarkEnd w:id="0"/>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楷体">
    <w:altName w:val="楷体"/>
    <w:panose1 w:val="020106090600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uiPriority w:val="0"/>
    <w:rPr>
      <w:rFonts w:ascii="Calibri" w:cs="Times New Roman" w:eastAsia="宋体" w:hAnsi="Calibri"/>
    </w:rPr>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0"/>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0"/>
    <w:rPr>
      <w:rFonts w:ascii="Calibri" w:cs="Times New Roman" w:eastAsia="宋体" w:hAnsi="Calibri"/>
      <w:sz w:val="18"/>
      <w:szCs w:val="18"/>
    </w:rPr>
  </w:style>
  <w:style w:type="character" w:customStyle="1" w:styleId="style4098">
    <w:name w:val="页脚 Char"/>
    <w:basedOn w:val="style65"/>
    <w:next w:val="style4098"/>
    <w:link w:val="style32"/>
    <w:uiPriority w:val="0"/>
    <w:rPr>
      <w:rFonts w:ascii="Calibri" w:cs="Times New Roman" w:eastAsia="宋体" w:hAnsi="Calibr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Words>1049</Words>
  <Pages>3</Pages>
  <Characters>1070</Characters>
  <Application>WPS Office</Application>
  <DocSecurity>0</DocSecurity>
  <Paragraphs>13</Paragraphs>
  <ScaleCrop>false</ScaleCrop>
  <LinksUpToDate>false</LinksUpToDate>
  <CharactersWithSpaces>1070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2018-09-06T07:38:00Z</dcterms:created>
  <dc:creator>Administrator</dc:creator>
  <lastModifiedBy>BAC-AL00</lastModifiedBy>
  <dcterms:modified xsi:type="dcterms:W3CDTF">2019-10-20T16:59:27Z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