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楷体" w:hAnsi="楷体" w:eastAsia="楷体" w:cs="楷体"/>
          <w:b/>
          <w:bCs/>
          <w:sz w:val="44"/>
          <w:szCs w:val="44"/>
        </w:rPr>
      </w:pPr>
      <w:r>
        <w:rPr>
          <w:rFonts w:hint="eastAsia" w:ascii="楷体" w:hAnsi="楷体" w:eastAsia="楷体" w:cs="楷体"/>
          <w:b/>
          <w:bCs/>
          <w:sz w:val="44"/>
          <w:szCs w:val="44"/>
        </w:rPr>
        <w:t>思索中成长</w:t>
      </w:r>
    </w:p>
    <w:p>
      <w:pPr>
        <w:keepNext w:val="0"/>
        <w:keepLines w:val="0"/>
        <w:pageBreakBefore w:val="0"/>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楷体" w:hAnsi="楷体" w:eastAsia="楷体" w:cs="楷体"/>
          <w:b/>
          <w:bCs/>
          <w:color w:val="000000"/>
          <w:sz w:val="36"/>
          <w:szCs w:val="36"/>
          <w:shd w:val="clear" w:color="auto" w:fill="FFFFFF"/>
          <w:lang w:val="en-US" w:eastAsia="zh-CN"/>
        </w:rPr>
      </w:pPr>
      <w:r>
        <w:rPr>
          <w:rFonts w:hint="eastAsia" w:ascii="楷体" w:hAnsi="楷体" w:eastAsia="楷体" w:cs="楷体"/>
          <w:b/>
          <w:bCs/>
          <w:color w:val="000000"/>
          <w:sz w:val="44"/>
          <w:szCs w:val="44"/>
          <w:shd w:val="clear" w:color="auto" w:fill="FFFFFF"/>
        </w:rPr>
        <w:t xml:space="preserve"> </w:t>
      </w:r>
      <w:r>
        <w:rPr>
          <w:rFonts w:hint="eastAsia" w:ascii="楷体" w:hAnsi="楷体" w:eastAsia="楷体" w:cs="楷体"/>
          <w:b/>
          <w:bCs/>
          <w:color w:val="000000"/>
          <w:sz w:val="36"/>
          <w:szCs w:val="36"/>
          <w:shd w:val="clear" w:color="auto" w:fill="FFFFFF"/>
        </w:rPr>
        <w:t>——教育系2017届</w:t>
      </w:r>
      <w:r>
        <w:rPr>
          <w:rFonts w:hint="eastAsia" w:ascii="楷体" w:hAnsi="楷体" w:eastAsia="楷体" w:cs="楷体"/>
          <w:b/>
          <w:bCs/>
          <w:color w:val="000000"/>
          <w:sz w:val="36"/>
          <w:szCs w:val="36"/>
          <w:shd w:val="clear" w:color="auto" w:fill="FFFFFF"/>
          <w:lang w:val="en-US" w:eastAsia="zh-CN"/>
        </w:rPr>
        <w:t>应用心理学</w:t>
      </w:r>
      <w:r>
        <w:rPr>
          <w:rFonts w:hint="eastAsia" w:ascii="楷体" w:hAnsi="楷体" w:eastAsia="楷体" w:cs="楷体"/>
          <w:b/>
          <w:bCs/>
          <w:color w:val="000000"/>
          <w:sz w:val="36"/>
          <w:szCs w:val="36"/>
          <w:shd w:val="clear" w:color="auto" w:fill="FFFFFF"/>
          <w:lang w:eastAsia="zh-CN"/>
        </w:rPr>
        <w:t>专业</w:t>
      </w:r>
      <w:r>
        <w:rPr>
          <w:rFonts w:hint="eastAsia" w:ascii="楷体" w:hAnsi="楷体" w:eastAsia="楷体" w:cs="楷体"/>
          <w:b/>
          <w:bCs/>
          <w:color w:val="000000"/>
          <w:sz w:val="36"/>
          <w:szCs w:val="36"/>
          <w:shd w:val="clear" w:color="auto" w:fill="FFFFFF"/>
        </w:rPr>
        <w:t>毕业生</w:t>
      </w:r>
      <w:r>
        <w:rPr>
          <w:rFonts w:hint="eastAsia" w:ascii="楷体" w:hAnsi="楷体" w:eastAsia="楷体" w:cs="楷体"/>
          <w:b/>
          <w:bCs/>
          <w:color w:val="000000"/>
          <w:sz w:val="36"/>
          <w:szCs w:val="36"/>
          <w:shd w:val="clear" w:color="auto" w:fill="FFFFFF"/>
          <w:lang w:val="en-US" w:eastAsia="zh-CN"/>
        </w:rPr>
        <w:t xml:space="preserve"> </w:t>
      </w:r>
    </w:p>
    <w:p>
      <w:pPr>
        <w:keepNext w:val="0"/>
        <w:keepLines w:val="0"/>
        <w:pageBreakBefore w:val="0"/>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楷体" w:hAnsi="楷体" w:eastAsia="楷体" w:cs="楷体"/>
          <w:b/>
          <w:bCs/>
          <w:color w:val="000000"/>
          <w:sz w:val="36"/>
          <w:szCs w:val="36"/>
          <w:shd w:val="clear" w:color="auto" w:fill="FFFFFF"/>
          <w:lang w:val="en-US" w:eastAsia="zh-CN"/>
        </w:rPr>
      </w:pPr>
      <w:r>
        <w:rPr>
          <w:rFonts w:hint="eastAsia" w:ascii="楷体" w:hAnsi="楷体" w:eastAsia="楷体" w:cs="楷体"/>
          <w:b/>
          <w:bCs/>
          <w:color w:val="000000"/>
          <w:sz w:val="36"/>
          <w:szCs w:val="36"/>
          <w:shd w:val="clear" w:color="auto" w:fill="FFFFFF"/>
          <w:lang w:val="en-US" w:eastAsia="zh-CN"/>
        </w:rPr>
        <w:t>唐勤</w:t>
      </w:r>
    </w:p>
    <w:p>
      <w:pPr>
        <w:jc w:val="both"/>
        <w:rPr>
          <w:color w:val="000000"/>
          <w:sz w:val="22"/>
        </w:rPr>
      </w:pP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outlineLvl w:val="9"/>
        <w:rPr>
          <w:color w:val="000000"/>
          <w:sz w:val="24"/>
          <w:szCs w:val="24"/>
        </w:rPr>
      </w:pPr>
      <w:r>
        <w:rPr>
          <w:rStyle w:val="9"/>
          <w:rFonts w:hint="default"/>
          <w:sz w:val="24"/>
          <w:szCs w:val="24"/>
        </w:rPr>
        <w:t>我叫唐勤， 来自安徽蚌埠， 今年21岁， 中共党员， 现就读于合肥学院教育系应用心理学专业。 我系统地学习了普通心理学、实验心理学、心理测量学、咨询心理学、 人力资源管理、催眠、笔迹分析等课程。 学习上我勤奋努力， 掌握团体心理辅导和心理咨询、 催眠等专业技能； 实践活动中我踊跃积极， 连续两年综合测评成绩班级第一， 获得国家励志奖学金及活动证书七十余项。 此外，我充分利用课余时间学习，目前已拥有心理咨询师三级、英语四、六级、国家二级计算机及国家普通话二级甲等证书。</w:t>
      </w:r>
    </w:p>
    <w:p>
      <w:pPr>
        <w:keepNext w:val="0"/>
        <w:keepLines w:val="0"/>
        <w:pageBreakBefore w:val="0"/>
        <w:widowControl w:val="0"/>
        <w:kinsoku/>
        <w:wordWrap/>
        <w:overflowPunct/>
        <w:topLinePunct w:val="0"/>
        <w:autoSpaceDE/>
        <w:autoSpaceDN/>
        <w:bidi w:val="0"/>
        <w:adjustRightInd/>
        <w:snapToGrid/>
        <w:spacing w:line="360" w:lineRule="auto"/>
        <w:ind w:left="110" w:right="0" w:rightChars="0" w:hanging="141" w:hangingChars="50"/>
        <w:jc w:val="center"/>
        <w:textAlignment w:val="auto"/>
        <w:outlineLvl w:val="9"/>
        <w:rPr>
          <w:b/>
          <w:color w:val="000000"/>
          <w:sz w:val="24"/>
          <w:szCs w:val="24"/>
        </w:rPr>
      </w:pPr>
      <w:r>
        <w:rPr>
          <w:rStyle w:val="9"/>
          <w:rFonts w:hint="eastAsia" w:ascii="楷体" w:hAnsi="楷体" w:eastAsia="楷体" w:cs="楷体"/>
          <w:b/>
          <w:sz w:val="28"/>
          <w:szCs w:val="28"/>
        </w:rPr>
        <w:t>“项目实践”添动力</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outlineLvl w:val="9"/>
        <w:rPr>
          <w:rStyle w:val="9"/>
          <w:rFonts w:hint="default"/>
          <w:sz w:val="24"/>
          <w:szCs w:val="24"/>
        </w:rPr>
      </w:pPr>
      <w:r>
        <w:rPr>
          <w:rStyle w:val="9"/>
          <w:rFonts w:hint="default"/>
          <w:sz w:val="24"/>
          <w:szCs w:val="24"/>
        </w:rPr>
        <w:t>我认真学习理论知识， 聆听过岳晓东老师“趣谈三国人物，析解职场心理”和应力老师“创业者精神”讲座； 我还积极参与项目实践， 2015 年 9 月，在老师的指导下， 带领团队成功申报省级“大学生职业生涯团体辅导的实践与创新”项目，将团体心理辅导与职业生涯规划结合， 采用随机化实验组控制组前测后测设计的方式， 以大学生职业决策自我效能感和社会支持度为指标， 前期通过海报、网络媒体等渠道向全校招募被试， 通过系别、性别、年龄等条件筛选出 45 名被试，根据“自我认识、认识职业世界选择目标、制定规划、实际行动”的阶段目标，前后开展 4 次团体心理辅导活动。 项目实践中， 我担任学生第一负责人， 主要承担项目管理、 活动主持等工作。 目前该项目处于数据处理， 论文撰写阶段，计划将于 2016 年 10 月发表论文。 2016 年 5 月，我又带领团队成功申报国家级“朋辈辅导在大学生职业生涯团体辅导中的创新探索与实践” 项目，该项目已完结，并发表论文。</w:t>
      </w:r>
    </w:p>
    <w:p>
      <w:pPr>
        <w:keepNext w:val="0"/>
        <w:keepLines w:val="0"/>
        <w:pageBreakBefore w:val="0"/>
        <w:widowControl w:val="0"/>
        <w:kinsoku/>
        <w:wordWrap/>
        <w:overflowPunct/>
        <w:topLinePunct w:val="0"/>
        <w:autoSpaceDE/>
        <w:autoSpaceDN/>
        <w:bidi w:val="0"/>
        <w:adjustRightInd/>
        <w:snapToGrid/>
        <w:spacing w:line="360" w:lineRule="auto"/>
        <w:ind w:left="110" w:right="0" w:rightChars="0" w:hanging="141" w:hangingChars="50"/>
        <w:jc w:val="center"/>
        <w:textAlignment w:val="auto"/>
        <w:outlineLvl w:val="9"/>
        <w:rPr>
          <w:rStyle w:val="9"/>
          <w:rFonts w:hint="eastAsia" w:ascii="楷体" w:hAnsi="楷体" w:eastAsia="楷体" w:cs="楷体"/>
          <w:b/>
          <w:bCs w:val="0"/>
          <w:i w:val="0"/>
          <w:iCs w:val="0"/>
          <w:sz w:val="28"/>
          <w:szCs w:val="28"/>
        </w:rPr>
      </w:pPr>
      <w:r>
        <w:rPr>
          <w:rStyle w:val="9"/>
          <w:rFonts w:hint="default" w:ascii="楷体" w:hAnsi="楷体" w:eastAsia="楷体" w:cs="楷体"/>
          <w:b/>
          <w:bCs w:val="0"/>
          <w:i w:val="0"/>
          <w:iCs w:val="0"/>
          <w:sz w:val="28"/>
          <w:szCs w:val="28"/>
        </w:rPr>
        <w:t>“校内实践活动”中提升</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center"/>
        <w:textAlignment w:val="auto"/>
        <w:outlineLvl w:val="9"/>
        <w:rPr>
          <w:rStyle w:val="9"/>
          <w:rFonts w:hint="default"/>
          <w:sz w:val="24"/>
          <w:szCs w:val="24"/>
        </w:rPr>
      </w:pPr>
      <w:r>
        <w:rPr>
          <w:rStyle w:val="9"/>
          <w:rFonts w:hint="default"/>
          <w:sz w:val="24"/>
          <w:szCs w:val="24"/>
        </w:rPr>
        <w:t xml:space="preserve">2016 年 6 月我获得代表合肥学院乃至中国去越南参加第七届世界大学生领袖研讨会议的机会。院系活动方面，我多次获得三好学生、优秀学生干部、优秀团员等光荣称号；其间还获得暑期三下乡社会实践报告一等奖、“金秋诗会”朗诵比赛二等奖、“心理爆炸” 5·25 心理短剧大赛三等奖，心里漫画大赛三等奖，“模拟招聘”三等奖等五十余项奖项。此外我还有幸成为国际养老服务博览会、国际马拉松大赛，全国击剑锦标赛等赛会的志愿者。 在实践中开拓视野，不断积累经验并运用于组织活动中。 社团组织方面，大一我担任心理健康志愿者服务队委员，协助队伍“走进社区，扎根校园”，开展丰富多彩的心理健康活动。 大二我担任心理健康志愿者服务队副队长，负责模拟心理咨询、心理健康知识图片展、“悦纳青春，乐享心理”人体彩绘等 5·25 心理健康月系列活动。 我还担任班级班长，坚持“聆听同学心声，全心全意为同学服务”的原则，致力班级建设；教育系学生会外联部部长， 将咨询过程中的“尊重、真诚、热情、共情，无条件积极关注”技术变换穿插进工作中；教育系系学生会副主席，分管外联部和实践部，筹办丰富多彩的赛会；大学生事务中心管理委员会副主任， 负责双选会开展、就业材料整理等工作；教育系心理党支部活动负责人，学前教育班辅导员助理···这些经历提升了我的专业学习能力、观察能力和创新能力， </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Style w:val="9"/>
          <w:rFonts w:hint="default"/>
          <w:sz w:val="24"/>
          <w:szCs w:val="24"/>
        </w:rPr>
      </w:pPr>
      <w:r>
        <w:rPr>
          <w:rStyle w:val="9"/>
          <w:rFonts w:hint="default"/>
          <w:sz w:val="24"/>
          <w:szCs w:val="24"/>
        </w:rPr>
        <w:t>同时使我的组织协调能力、沟通交流能力、团队协作能力得到锻炼。</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562" w:firstLineChars="200"/>
        <w:jc w:val="center"/>
        <w:textAlignment w:val="auto"/>
        <w:outlineLvl w:val="9"/>
        <w:rPr>
          <w:rFonts w:hint="eastAsia" w:ascii="楷体" w:hAnsi="楷体" w:eastAsia="楷体" w:cs="楷体"/>
          <w:b/>
          <w:bCs w:val="0"/>
          <w:color w:val="000000"/>
          <w:sz w:val="28"/>
          <w:szCs w:val="28"/>
        </w:rPr>
      </w:pPr>
      <w:bookmarkStart w:id="0" w:name="_GoBack"/>
      <w:r>
        <w:rPr>
          <w:rStyle w:val="9"/>
          <w:rFonts w:hint="eastAsia" w:ascii="楷体" w:hAnsi="楷体" w:eastAsia="楷体" w:cs="楷体"/>
          <w:b/>
          <w:bCs w:val="0"/>
          <w:sz w:val="28"/>
          <w:szCs w:val="28"/>
        </w:rPr>
        <w:t xml:space="preserve"> “校外实习经历”中成长</w:t>
      </w:r>
    </w:p>
    <w:bookmarkEnd w:id="0"/>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outlineLvl w:val="9"/>
        <w:rPr>
          <w:rStyle w:val="9"/>
          <w:rFonts w:hint="default"/>
          <w:sz w:val="24"/>
          <w:szCs w:val="24"/>
        </w:rPr>
      </w:pPr>
      <w:r>
        <w:rPr>
          <w:rStyle w:val="9"/>
          <w:rFonts w:hint="default"/>
          <w:sz w:val="24"/>
          <w:szCs w:val="24"/>
        </w:rPr>
        <w:t>我参加了“心理健康课走进六十四中”实习活动。 大一暑期我参与了艺龙公司的实习， 担任近200 名实习生的队长，在完成规定的订单量工作之余， 为了缓解大家的工作压力， 我前后策划组织 2次“家文化” 建设活动（“趣味运动会”和“一战到底”） 和 1 次欢送会，最后获得“优秀实习生”的光荣称号； 大二暑假我参加了合肥市教育考试院实习工作，在激烈的工作竞争中历练； 我还参加了“青春三下乡” 活动， 带领团队入围全国百强。 之后我参与了合肥市心理咨询师协会的实习，负责小学生漂流活动， 做房树人、沙盘游戏、团体心理辅导； 协助“青少年自护教育进磨店”活动、“情暖夕阳” 养老项目开展； 参与聆听社区矫正实务会议。在实习中思索，在思索中成长。</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06803"/>
    <w:rsid w:val="00006803"/>
    <w:rsid w:val="001E29CD"/>
    <w:rsid w:val="002347B9"/>
    <w:rsid w:val="007D4AF6"/>
    <w:rsid w:val="009C34A4"/>
    <w:rsid w:val="00A04CDB"/>
    <w:rsid w:val="00AD4729"/>
    <w:rsid w:val="00C468F5"/>
    <w:rsid w:val="00D744E1"/>
    <w:rsid w:val="00DE34E1"/>
    <w:rsid w:val="00DF565B"/>
    <w:rsid w:val="00E01D4C"/>
    <w:rsid w:val="00E635FD"/>
    <w:rsid w:val="30012BE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uiPriority w:val="99"/>
    <w:rPr>
      <w:sz w:val="18"/>
      <w:szCs w:val="18"/>
    </w:rPr>
  </w:style>
  <w:style w:type="character" w:customStyle="1" w:styleId="8">
    <w:name w:val="页脚 Char"/>
    <w:basedOn w:val="5"/>
    <w:link w:val="3"/>
    <w:uiPriority w:val="99"/>
    <w:rPr>
      <w:sz w:val="18"/>
      <w:szCs w:val="18"/>
    </w:rPr>
  </w:style>
  <w:style w:type="character" w:customStyle="1" w:styleId="9">
    <w:name w:val="fontstyle01"/>
    <w:basedOn w:val="5"/>
    <w:qFormat/>
    <w:uiPriority w:val="0"/>
    <w:rPr>
      <w:rFonts w:hint="eastAsia" w:ascii="宋体" w:hAnsi="宋体" w:eastAsia="宋体"/>
      <w:color w:val="000000"/>
      <w:sz w:val="22"/>
      <w:szCs w:val="22"/>
    </w:rPr>
  </w:style>
  <w:style w:type="character" w:customStyle="1" w:styleId="10">
    <w:name w:val="批注框文本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242</Words>
  <Characters>1386</Characters>
  <Lines>11</Lines>
  <Paragraphs>3</Paragraphs>
  <TotalTime>0</TotalTime>
  <ScaleCrop>false</ScaleCrop>
  <LinksUpToDate>false</LinksUpToDate>
  <CharactersWithSpaces>1625</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2017-10-25T14:59:00Z</dcterms:created>
  <dc:creator>PC</dc:creator>
  <cp:lastModifiedBy>张弦乐</cp:lastModifiedBy>
  <dcterms:modified xsi:type="dcterms:W3CDTF">2017-11-17T08:20:15Z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