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ascii="楷体" w:hAnsi="楷体" w:eastAsia="楷体"/>
          <w:b/>
          <w:bCs/>
          <w:sz w:val="44"/>
          <w:szCs w:val="44"/>
        </w:rPr>
      </w:pPr>
      <w:r>
        <w:rPr>
          <w:rFonts w:hint="eastAsia" w:ascii="楷体" w:hAnsi="楷体" w:eastAsia="楷体"/>
          <w:b/>
          <w:bCs/>
          <w:sz w:val="44"/>
          <w:szCs w:val="44"/>
        </w:rPr>
        <w:t>谁的青春不留浅浅的淤青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——教育系2017届学前教育专业毕业生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丁伟燕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丁伟燕，女，安徽安庆人，1993年12月23日出生，于2013年9月至2017年6月就读于合肥学院教育系学前教育专业。曾担任13级学前2班心理委员、寝室长等职务。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center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不畏青春，勤能补拙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熟悉丁伟燕的人都知道她是一个特别独立、勤奋的人，2013年9月她独自一人拖着行李箱就去了那个让她期待已久的大学校园—合肥学院，开始了她的大学生活。但她不知道，进入学前这个专业，对她将是一个很大的挑战！而她却说：“无畏青春，勤能补拙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她是个十足的没有艺术天赋的人，同学都打趣她说，从来没见过唱歌跑调能跑成这么不在调，舞蹈动作能跳成这么有“特点”的人！她自己也坦言，舞蹈、唱歌对她而言就是她大学“噩梦”的开始。由于她四肢不协调、身体柔韧性差，学习舞蹈的过程尤为痛苦，第一学期的舞蹈考试成绩排在了班级最后几名，对她而言这是很大的打击。但这却并没有让她放弃舞蹈，反而激起了她的斗志，她告诉自己无所畏惧才能成功，她更相信，笨鸟先飞，勤能补拙的道理。在之后的舞蹈课中她认真学习并加强练习，经常向舞蹈功底好的同学请教。终于她的舞蹈成绩有了很大进步，后来还经过两个多月的辛苦训练，参加了2016校元旦晚会的演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幸运的是，在学习技能的过程中，她慢慢发现了自己的长处，她喜欢画画、喜欢练字，所以她凭借着自己的热情和认真，勤加练习，逐渐获得了老师和同学的不断赞赏。她也慢慢学会扬长避短，展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现自己的优点，她的画经常被老师称赞，她的钢笔字粉笔字也多次在校师范生技能比赛中获奖。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center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不负时光，收获感动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学的生活给了丁伟燕同学一个更广阔的舞台，在这里她用自己的行动收获了一份份感动。在日常的学习和生活中，她总会帮助同学和老师做一些力所能及的事，经常详细告知同学老师布置的任务，提醒同学及时交作业，成为老师和同学间联络的小助手。学习之余，大一、大二的她经常参加学校各种活动，曾获得校师范生朗诵大赛一等奖、校心理咨询师大赛非专业组一等奖。作为寝室长，大一还带领宿舍参加了文明寝室创办活动并获得优秀奖。大三上参加了临湖社区志愿者支教活动并获优秀奖。志愿者支教活动让丁伟燕同学第一次感受到了作为一名教师的魅力，她说这是她大学里做的最有意义的一件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center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认定目标，砥砺前行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丁伟燕同学是个目标明确的人，大三下在大家都在考虑以后考编就业等情况的时候，她坚定的选择了考研，并且为之付出了整整一年的时间。考研的日子是难熬的，每天六点之前起床，十点半回宿舍，在图书馆一坐就是一整天。固定往返图书馆、食堂、宿舍，这样无趣而反复的三点一线生活，仿佛让她重新回到了高三的时光，又一次经历着备考的巨大压力。期间也有不少人选择考研，但真正坚持下来的却很少，而她告诉自己：“认定了的就一定要坚持下去！”所以不管过程多么艰辛，她都没有退缩，一路向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考研结果出来那天她哭了，考的并不理想。她知道，这一次她要与读研失之交臂了。但她并没有后悔过这一年的付出，反而感谢这段经历，感谢自己的坚持。因为考研让她学会了如何规划自己的生活，如何高效利用时间。考研更丰富了她大学的经历，认识了一群志同道合的朋友，有过泪也有过笑，感受着属于青春的拼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正如一句歌词所写： “谁的青春没有浅浅的淤青。”考研失败后，丁伟燕同学整理好心情，又重新出发。综合分析了自己的情况后，她将目标定在了直接就业上。之后她便辗转各种招聘会现场，面试了很多工作，但她告诉自己，人生的第一份工作很重要，不能随便选择，要慎重。在刚开始一些面试成功后，她并没有立即选择这些工作，而是想要继续寻找更合适的。于是，她有机会参加了一场校园招聘的银行面试，并通过了笔试，成为了中银的正式员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忆起大学的点滴，丁伟燕同学说教育系教会了她如何成为更优秀的自己，“让优秀成为一种习惯”是每个从教育系走出去的学子必备的品质。丁伟燕同学让自己的青春与优秀相伴，让自己的大学与努力同行，用自己的汗水与付出换来了属于她的毕业季的收获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17"/>
    <w:rsid w:val="00075EF8"/>
    <w:rsid w:val="001F7DA5"/>
    <w:rsid w:val="003D543B"/>
    <w:rsid w:val="00406E07"/>
    <w:rsid w:val="004C7E40"/>
    <w:rsid w:val="004F4663"/>
    <w:rsid w:val="005074A5"/>
    <w:rsid w:val="0053015B"/>
    <w:rsid w:val="005F2062"/>
    <w:rsid w:val="00645A0B"/>
    <w:rsid w:val="00650A63"/>
    <w:rsid w:val="00704D0C"/>
    <w:rsid w:val="00767B44"/>
    <w:rsid w:val="007938A3"/>
    <w:rsid w:val="007A69B1"/>
    <w:rsid w:val="00817192"/>
    <w:rsid w:val="00827805"/>
    <w:rsid w:val="008B2617"/>
    <w:rsid w:val="008E26E4"/>
    <w:rsid w:val="00983279"/>
    <w:rsid w:val="009B0089"/>
    <w:rsid w:val="009D33E8"/>
    <w:rsid w:val="00A23EF6"/>
    <w:rsid w:val="00A34DF9"/>
    <w:rsid w:val="00A41854"/>
    <w:rsid w:val="00A723F4"/>
    <w:rsid w:val="00C520AA"/>
    <w:rsid w:val="00CB0A2A"/>
    <w:rsid w:val="00CF6E33"/>
    <w:rsid w:val="00D77782"/>
    <w:rsid w:val="00DC36D7"/>
    <w:rsid w:val="00EA2765"/>
    <w:rsid w:val="00F1328C"/>
    <w:rsid w:val="00F225DF"/>
    <w:rsid w:val="00F26CD2"/>
    <w:rsid w:val="00F30021"/>
    <w:rsid w:val="00FF55C1"/>
    <w:rsid w:val="02196110"/>
    <w:rsid w:val="073328C3"/>
    <w:rsid w:val="080B5155"/>
    <w:rsid w:val="2F4A600F"/>
    <w:rsid w:val="3827787E"/>
    <w:rsid w:val="4A917751"/>
    <w:rsid w:val="66FF55AB"/>
    <w:rsid w:val="7AB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1396</Characters>
  <Lines>11</Lines>
  <Paragraphs>3</Paragraphs>
  <ScaleCrop>false</ScaleCrop>
  <LinksUpToDate>false</LinksUpToDate>
  <CharactersWithSpaces>1637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2017-03-27T05:24:00Z</dcterms:created>
  <dc:creator>Windows 用户</dc:creator>
  <cp:lastModifiedBy>张弦乐</cp:lastModifiedBy>
  <dcterms:modified xsi:type="dcterms:W3CDTF">2017-11-20T01:09:53Z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