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rPr>
      </w:pPr>
      <w:r>
        <w:rPr>
          <w:rFonts w:hint="eastAsia" w:ascii="宋体" w:hAnsi="宋体" w:eastAsia="宋体"/>
          <w:b/>
          <w:sz w:val="44"/>
          <w:szCs w:val="44"/>
        </w:rPr>
        <w:t>无机非</w:t>
      </w:r>
      <w:r>
        <w:rPr>
          <w:rFonts w:ascii="宋体" w:hAnsi="宋体" w:eastAsia="宋体"/>
          <w:b/>
          <w:sz w:val="44"/>
          <w:szCs w:val="44"/>
        </w:rPr>
        <w:t>专业实验室简介</w:t>
      </w:r>
    </w:p>
    <w:p>
      <w:pPr>
        <w:pStyle w:val="2"/>
        <w:spacing w:before="0" w:beforeAutospacing="0" w:after="300" w:afterAutospacing="0" w:line="480" w:lineRule="atLeast"/>
        <w:ind w:firstLine="480"/>
        <w:rPr>
          <w:color w:val="5E5E5E"/>
          <w:sz w:val="21"/>
          <w:szCs w:val="21"/>
        </w:rPr>
      </w:pPr>
    </w:p>
    <w:p>
      <w:pPr>
        <w:pStyle w:val="2"/>
        <w:spacing w:before="0" w:beforeAutospacing="0" w:after="120" w:afterAutospacing="0" w:line="400" w:lineRule="exact"/>
        <w:ind w:firstLine="482"/>
        <w:rPr>
          <w:rFonts w:ascii="Times New Roman" w:hAnsi="Times New Roman" w:cs="Times New Roman"/>
          <w:sz w:val="21"/>
          <w:szCs w:val="21"/>
        </w:rPr>
      </w:pPr>
      <w:r>
        <w:rPr>
          <w:rFonts w:ascii="Times New Roman" w:hAnsi="Times New Roman" w:cs="Times New Roman"/>
          <w:sz w:val="21"/>
          <w:szCs w:val="21"/>
        </w:rPr>
        <w:t>能源材料与化工学院无机非专业实验室由材料基础实</w:t>
      </w:r>
      <w:bookmarkStart w:id="0" w:name="_GoBack"/>
      <w:bookmarkEnd w:id="0"/>
      <w:r>
        <w:rPr>
          <w:rFonts w:ascii="Times New Roman" w:hAnsi="Times New Roman" w:cs="Times New Roman"/>
          <w:sz w:val="21"/>
          <w:szCs w:val="21"/>
        </w:rPr>
        <w:t>验室、无机非金属材料工艺实验室、材料性能测试实验室和材料热处理实验室等4个专业实验室构成。无机非专业实验室主要分布在</w:t>
      </w:r>
      <w:r>
        <w:rPr>
          <w:rFonts w:hint="eastAsia" w:ascii="Times New Roman" w:hAnsi="Times New Roman" w:cs="Times New Roman"/>
          <w:sz w:val="21"/>
          <w:szCs w:val="21"/>
        </w:rPr>
        <w:t>生化</w:t>
      </w:r>
      <w:r>
        <w:rPr>
          <w:rFonts w:ascii="Times New Roman" w:hAnsi="Times New Roman" w:cs="Times New Roman"/>
          <w:sz w:val="21"/>
          <w:szCs w:val="21"/>
        </w:rPr>
        <w:t>34#楼</w:t>
      </w:r>
      <w:r>
        <w:rPr>
          <w:rFonts w:hint="eastAsia" w:ascii="Times New Roman" w:hAnsi="Times New Roman" w:cs="Times New Roman"/>
          <w:sz w:val="21"/>
          <w:szCs w:val="21"/>
        </w:rPr>
        <w:t>北</w:t>
      </w:r>
      <w:r>
        <w:rPr>
          <w:rFonts w:ascii="Times New Roman" w:hAnsi="Times New Roman" w:cs="Times New Roman"/>
          <w:sz w:val="21"/>
          <w:szCs w:val="21"/>
        </w:rPr>
        <w:t>四楼，总面积约2000m</w:t>
      </w:r>
      <w:r>
        <w:rPr>
          <w:rFonts w:ascii="Times New Roman" w:hAnsi="Times New Roman" w:cs="Times New Roman"/>
          <w:sz w:val="21"/>
          <w:szCs w:val="21"/>
          <w:vertAlign w:val="superscript"/>
        </w:rPr>
        <w:t>2</w:t>
      </w:r>
      <w:r>
        <w:rPr>
          <w:rFonts w:ascii="Times New Roman" w:hAnsi="Times New Roman" w:cs="Times New Roman"/>
          <w:sz w:val="21"/>
          <w:szCs w:val="21"/>
        </w:rPr>
        <w:t>。</w:t>
      </w:r>
    </w:p>
    <w:p>
      <w:pPr>
        <w:pStyle w:val="2"/>
        <w:spacing w:before="0" w:beforeAutospacing="0" w:after="120" w:afterAutospacing="0" w:line="400" w:lineRule="exact"/>
        <w:ind w:firstLine="482"/>
        <w:rPr>
          <w:rFonts w:ascii="Times New Roman" w:hAnsi="Times New Roman" w:cs="Times New Roman"/>
          <w:sz w:val="21"/>
          <w:szCs w:val="21"/>
        </w:rPr>
      </w:pPr>
      <w:r>
        <w:rPr>
          <w:rFonts w:ascii="Times New Roman" w:hAnsi="Times New Roman" w:cs="Times New Roman"/>
          <w:sz w:val="21"/>
          <w:szCs w:val="21"/>
        </w:rPr>
        <w:t>近年来，无机非专业实验室在无机非专业工程教育专业工程认证和一流专业建设的背景下，更新和增购了一批专业设备，大大改善了本科教学的实验条件。目前，共有各类专业实验设备近200台套。</w:t>
      </w:r>
    </w:p>
    <w:p>
      <w:pPr>
        <w:pStyle w:val="6"/>
        <w:spacing w:before="0" w:beforeAutospacing="0" w:after="120" w:afterAutospacing="0" w:line="400" w:lineRule="exact"/>
        <w:ind w:firstLine="482"/>
        <w:rPr>
          <w:rFonts w:ascii="Times New Roman" w:hAnsi="Times New Roman" w:cs="Times New Roman"/>
          <w:sz w:val="21"/>
          <w:szCs w:val="21"/>
        </w:rPr>
      </w:pPr>
      <w:r>
        <w:rPr>
          <w:rFonts w:ascii="Times New Roman" w:hAnsi="Times New Roman" w:cs="Times New Roman"/>
          <w:sz w:val="21"/>
          <w:szCs w:val="21"/>
        </w:rPr>
        <w:t>无机非专业实验室主要承担无机非和粉体专业的专业基础实验及专业实验课，还承担全院的相关科研测试服务工作。此外，无机非和粉体等专业的本科毕业设计、大学生创新创业计划等实验环节和各类专业竞赛的训练工作也在专业实验室完成。无机非专业实验室已实现全天候的开放服务，为无机非及相关专业的本科教学和科研工作做好支撑服务。</w:t>
      </w:r>
    </w:p>
    <w:p>
      <w:pPr>
        <w:rPr>
          <w:rFonts w:hint="eastAsia"/>
          <w:b/>
          <w:sz w:val="30"/>
          <w:szCs w:val="30"/>
        </w:rPr>
      </w:pPr>
      <w:r>
        <w:rPr>
          <w:rFonts w:hint="eastAsia" w:ascii="宋体" w:hAnsi="宋体" w:eastAsia="宋体"/>
        </w:rPr>
        <w:drawing>
          <wp:inline distT="0" distB="0" distL="0" distR="0">
            <wp:extent cx="2520315" cy="1888490"/>
            <wp:effectExtent l="0" t="0" r="0" b="0"/>
            <wp:docPr id="1" name="图片 1" descr="DSC0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C0047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520563" cy="1888873"/>
                    </a:xfrm>
                    <a:prstGeom prst="rect">
                      <a:avLst/>
                    </a:prstGeom>
                    <a:noFill/>
                    <a:ln>
                      <a:noFill/>
                    </a:ln>
                  </pic:spPr>
                </pic:pic>
              </a:graphicData>
            </a:graphic>
          </wp:inline>
        </w:drawing>
      </w:r>
      <w:r>
        <w:rPr>
          <w:rFonts w:hint="eastAsia" w:ascii="宋体" w:hAnsi="宋体" w:eastAsia="宋体"/>
        </w:rPr>
        <w:t xml:space="preserve"> </w:t>
      </w:r>
      <w:r>
        <w:rPr>
          <w:rFonts w:ascii="宋体" w:hAnsi="宋体" w:eastAsia="宋体"/>
        </w:rPr>
        <w:drawing>
          <wp:inline distT="0" distB="0" distL="0" distR="0">
            <wp:extent cx="2527300" cy="1891030"/>
            <wp:effectExtent l="0" t="0" r="6350" b="0"/>
            <wp:docPr id="14" name="图片 14" descr="C:\Users\Administrator\Desktop\IMG_20220523_140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IMG_20220523_1406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31398" cy="1894149"/>
                    </a:xfrm>
                    <a:prstGeom prst="rect">
                      <a:avLst/>
                    </a:prstGeom>
                    <a:noFill/>
                    <a:ln>
                      <a:noFill/>
                    </a:ln>
                  </pic:spPr>
                </pic:pic>
              </a:graphicData>
            </a:graphic>
          </wp:inline>
        </w:drawing>
      </w:r>
    </w:p>
    <w:p>
      <w:pPr>
        <w:jc w:val="cente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IM6ex型电化学综合测试仪   </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CHI604C</w:t>
      </w:r>
      <w:r>
        <w:rPr>
          <w:rFonts w:hint="eastAsia" w:ascii="Times New Roman" w:hAnsi="Times New Roman" w:eastAsia="宋体" w:cs="Times New Roman"/>
          <w:kern w:val="0"/>
          <w:sz w:val="24"/>
          <w:szCs w:val="24"/>
        </w:rPr>
        <w:t>电化学</w:t>
      </w:r>
      <w:r>
        <w:rPr>
          <w:rFonts w:ascii="Times New Roman" w:hAnsi="Times New Roman" w:eastAsia="宋体" w:cs="Times New Roman"/>
          <w:kern w:val="0"/>
          <w:sz w:val="24"/>
          <w:szCs w:val="24"/>
        </w:rPr>
        <w:t>测试仪</w:t>
      </w:r>
    </w:p>
    <w:p>
      <w:pPr>
        <w:rPr>
          <w:rFonts w:hint="eastAsia"/>
          <w:b/>
          <w:sz w:val="30"/>
          <w:szCs w:val="30"/>
        </w:rPr>
      </w:pPr>
      <w:r>
        <w:rPr>
          <w:rFonts w:ascii="宋体" w:hAnsi="宋体" w:eastAsia="宋体"/>
        </w:rPr>
        <w:drawing>
          <wp:inline distT="0" distB="0" distL="0" distR="0">
            <wp:extent cx="2504440" cy="1873885"/>
            <wp:effectExtent l="0" t="0" r="0" b="0"/>
            <wp:docPr id="16" name="图片 16" descr="C:\Users\Administrator\Desktop\IMG_20220523_140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strator\Desktop\IMG_20220523_1409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11210" cy="1879045"/>
                    </a:xfrm>
                    <a:prstGeom prst="rect">
                      <a:avLst/>
                    </a:prstGeom>
                    <a:noFill/>
                    <a:ln>
                      <a:noFill/>
                    </a:ln>
                  </pic:spPr>
                </pic:pic>
              </a:graphicData>
            </a:graphic>
          </wp:inline>
        </w:drawing>
      </w:r>
      <w:r>
        <w:rPr>
          <w:rFonts w:hint="eastAsia" w:ascii="宋体" w:hAnsi="宋体" w:eastAsia="宋体"/>
        </w:rPr>
        <w:t xml:space="preserve"> </w:t>
      </w:r>
      <w:r>
        <w:rPr>
          <w:rFonts w:ascii="宋体" w:hAnsi="宋体" w:eastAsia="宋体"/>
        </w:rPr>
        <w:drawing>
          <wp:inline distT="0" distB="0" distL="0" distR="0">
            <wp:extent cx="2480310" cy="1856105"/>
            <wp:effectExtent l="0" t="0" r="0" b="0"/>
            <wp:docPr id="15" name="图片 15" descr="C:\Users\Administrator\Desktop\IMG_20220523_140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Desktop\IMG_20220523_14094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87240" cy="1861108"/>
                    </a:xfrm>
                    <a:prstGeom prst="rect">
                      <a:avLst/>
                    </a:prstGeom>
                    <a:noFill/>
                    <a:ln>
                      <a:noFill/>
                    </a:ln>
                  </pic:spPr>
                </pic:pic>
              </a:graphicData>
            </a:graphic>
          </wp:inline>
        </w:drawing>
      </w:r>
    </w:p>
    <w:p>
      <w:pPr>
        <w:jc w:val="cente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四探针法</w:t>
      </w:r>
      <w:r>
        <w:rPr>
          <w:rFonts w:ascii="Times New Roman" w:hAnsi="Times New Roman" w:eastAsia="宋体" w:cs="Times New Roman"/>
          <w:kern w:val="0"/>
          <w:sz w:val="24"/>
          <w:szCs w:val="24"/>
        </w:rPr>
        <w:t>电导率</w:t>
      </w:r>
      <w:r>
        <w:rPr>
          <w:rFonts w:hint="eastAsia" w:ascii="Times New Roman" w:hAnsi="Times New Roman" w:eastAsia="宋体" w:cs="Times New Roman"/>
          <w:kern w:val="0"/>
          <w:sz w:val="24"/>
          <w:szCs w:val="24"/>
        </w:rPr>
        <w:t xml:space="preserve">测试仪   </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淬冷法研究</w:t>
      </w:r>
      <w:r>
        <w:rPr>
          <w:rFonts w:ascii="Times New Roman" w:hAnsi="Times New Roman" w:eastAsia="宋体" w:cs="Times New Roman"/>
          <w:kern w:val="0"/>
          <w:sz w:val="24"/>
          <w:szCs w:val="24"/>
        </w:rPr>
        <w:t>相平衡实验</w:t>
      </w:r>
      <w:r>
        <w:rPr>
          <w:rFonts w:hint="eastAsia" w:ascii="Times New Roman" w:hAnsi="Times New Roman" w:eastAsia="宋体" w:cs="Times New Roman"/>
          <w:kern w:val="0"/>
          <w:sz w:val="24"/>
          <w:szCs w:val="24"/>
        </w:rPr>
        <w:t>仪</w:t>
      </w:r>
    </w:p>
    <w:p>
      <w:pPr>
        <w:rPr>
          <w:rFonts w:hint="eastAsia"/>
          <w:b/>
          <w:sz w:val="30"/>
          <w:szCs w:val="30"/>
        </w:rPr>
      </w:pPr>
      <w:r>
        <w:rPr>
          <w:rFonts w:ascii="宋体" w:hAnsi="宋体" w:eastAsia="宋体"/>
        </w:rPr>
        <w:drawing>
          <wp:inline distT="0" distB="0" distL="0" distR="0">
            <wp:extent cx="2555875" cy="1906905"/>
            <wp:effectExtent l="0" t="0" r="0" b="0"/>
            <wp:docPr id="17" name="图片 17" descr="C:\Users\Administrator\Desktop\IMG_20220523_140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esktop\IMG_20220523_140739.jpg"/>
                    <pic:cNvPicPr>
                      <a:picLocks noChangeAspect="1" noChangeArrowheads="1"/>
                    </pic:cNvPicPr>
                  </pic:nvPicPr>
                  <pic:blipFill>
                    <a:blip r:embed="rId8" cstate="print">
                      <a:extLst>
                        <a:ext uri="{28A0092B-C50C-407E-A947-70E740481C1C}">
                          <a14:useLocalDpi xmlns:a14="http://schemas.microsoft.com/office/drawing/2010/main" val="0"/>
                        </a:ext>
                      </a:extLst>
                    </a:blip>
                    <a:srcRect t="10468" b="4385"/>
                    <a:stretch>
                      <a:fillRect/>
                    </a:stretch>
                  </pic:blipFill>
                  <pic:spPr>
                    <a:xfrm>
                      <a:off x="0" y="0"/>
                      <a:ext cx="2572004" cy="1918909"/>
                    </a:xfrm>
                    <a:prstGeom prst="rect">
                      <a:avLst/>
                    </a:prstGeom>
                    <a:noFill/>
                    <a:ln>
                      <a:noFill/>
                    </a:ln>
                  </pic:spPr>
                </pic:pic>
              </a:graphicData>
            </a:graphic>
          </wp:inline>
        </w:drawing>
      </w:r>
      <w:r>
        <w:rPr>
          <w:rFonts w:hint="eastAsia" w:ascii="宋体" w:hAnsi="宋体" w:eastAsia="宋体"/>
        </w:rPr>
        <w:t xml:space="preserve"> </w:t>
      </w:r>
      <w:r>
        <w:rPr>
          <w:rFonts w:ascii="宋体" w:hAnsi="宋体" w:eastAsia="宋体"/>
        </w:rPr>
        <w:drawing>
          <wp:inline distT="0" distB="0" distL="0" distR="0">
            <wp:extent cx="2567940" cy="1921510"/>
            <wp:effectExtent l="0" t="0" r="3810" b="2540"/>
            <wp:docPr id="19" name="图片 19" descr="C:\Users\Administrator\Desktop\IMG_20220523_140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dministrator\Desktop\IMG_20220523_1408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0328" cy="1923279"/>
                    </a:xfrm>
                    <a:prstGeom prst="rect">
                      <a:avLst/>
                    </a:prstGeom>
                    <a:noFill/>
                    <a:ln>
                      <a:noFill/>
                    </a:ln>
                  </pic:spPr>
                </pic:pic>
              </a:graphicData>
            </a:graphic>
          </wp:inline>
        </w:drawing>
      </w:r>
    </w:p>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JW-BK200</w:t>
      </w:r>
      <w:r>
        <w:rPr>
          <w:rFonts w:hint="eastAsia" w:ascii="Times New Roman" w:hAnsi="Times New Roman" w:eastAsia="宋体" w:cs="Times New Roman"/>
          <w:kern w:val="0"/>
          <w:sz w:val="24"/>
          <w:szCs w:val="24"/>
        </w:rPr>
        <w:t>型比表面及</w:t>
      </w:r>
      <w:r>
        <w:rPr>
          <w:rFonts w:ascii="Times New Roman" w:hAnsi="Times New Roman" w:eastAsia="宋体" w:cs="Times New Roman"/>
          <w:kern w:val="0"/>
          <w:sz w:val="24"/>
          <w:szCs w:val="24"/>
        </w:rPr>
        <w:t>孔径</w:t>
      </w:r>
      <w:r>
        <w:rPr>
          <w:rFonts w:hint="eastAsia" w:ascii="Times New Roman" w:hAnsi="Times New Roman" w:eastAsia="宋体" w:cs="Times New Roman"/>
          <w:kern w:val="0"/>
          <w:sz w:val="24"/>
          <w:szCs w:val="24"/>
        </w:rPr>
        <w:t xml:space="preserve">测试仪   </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XIATECH</w:t>
      </w:r>
      <w:r>
        <w:rPr>
          <w:rFonts w:hint="eastAsia" w:ascii="Times New Roman" w:hAnsi="Times New Roman" w:eastAsia="宋体" w:cs="Times New Roman"/>
          <w:kern w:val="0"/>
          <w:sz w:val="24"/>
          <w:szCs w:val="24"/>
        </w:rPr>
        <w:t>导热仪</w:t>
      </w:r>
    </w:p>
    <w:p>
      <w:pPr>
        <w:rPr>
          <w:rFonts w:hint="eastAsia"/>
          <w:b/>
          <w:sz w:val="30"/>
          <w:szCs w:val="30"/>
        </w:rPr>
      </w:pPr>
      <w:r>
        <w:rPr>
          <w:rFonts w:ascii="宋体" w:hAnsi="宋体" w:eastAsia="宋体"/>
        </w:rPr>
        <w:drawing>
          <wp:inline distT="0" distB="0" distL="0" distR="0">
            <wp:extent cx="2571115" cy="1924050"/>
            <wp:effectExtent l="0" t="0" r="635" b="0"/>
            <wp:docPr id="20" name="图片 20" descr="C:\Users\Administrator\Desktop\IMG_20220523_140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Desktop\IMG_20220523_14064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74100" cy="1926103"/>
                    </a:xfrm>
                    <a:prstGeom prst="rect">
                      <a:avLst/>
                    </a:prstGeom>
                    <a:noFill/>
                    <a:ln>
                      <a:noFill/>
                    </a:ln>
                  </pic:spPr>
                </pic:pic>
              </a:graphicData>
            </a:graphic>
          </wp:inline>
        </w:drawing>
      </w:r>
      <w:r>
        <w:rPr>
          <w:rFonts w:hint="eastAsia" w:ascii="宋体" w:hAnsi="宋体" w:eastAsia="宋体"/>
        </w:rPr>
        <w:t xml:space="preserve"> </w:t>
      </w:r>
      <w:r>
        <w:rPr>
          <w:rFonts w:ascii="宋体" w:hAnsi="宋体" w:eastAsia="宋体"/>
        </w:rPr>
        <w:drawing>
          <wp:inline distT="0" distB="0" distL="0" distR="0">
            <wp:extent cx="2560320" cy="1915160"/>
            <wp:effectExtent l="0" t="0" r="0" b="8890"/>
            <wp:docPr id="21" name="图片 21" descr="C:\Users\Administrator\Desktop\IMG_20220523_140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Administrator\Desktop\IMG_20220523_1407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63527" cy="1918191"/>
                    </a:xfrm>
                    <a:prstGeom prst="rect">
                      <a:avLst/>
                    </a:prstGeom>
                    <a:noFill/>
                    <a:ln>
                      <a:noFill/>
                    </a:ln>
                  </pic:spPr>
                </pic:pic>
              </a:graphicData>
            </a:graphic>
          </wp:inline>
        </w:drawing>
      </w:r>
    </w:p>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DIL0809PC</w:t>
      </w:r>
      <w:r>
        <w:rPr>
          <w:rFonts w:hint="eastAsia" w:ascii="Times New Roman" w:hAnsi="Times New Roman" w:eastAsia="宋体" w:cs="Times New Roman"/>
          <w:kern w:val="0"/>
          <w:sz w:val="24"/>
          <w:szCs w:val="24"/>
        </w:rPr>
        <w:t xml:space="preserve">型热膨胀系数测试仪   </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JS94</w:t>
      </w:r>
      <w:r>
        <w:rPr>
          <w:rFonts w:hint="eastAsia" w:ascii="Times New Roman" w:hAnsi="Times New Roman" w:eastAsia="宋体" w:cs="Times New Roman"/>
          <w:kern w:val="0"/>
          <w:sz w:val="24"/>
          <w:szCs w:val="24"/>
        </w:rPr>
        <w:t>型微电泳仪(</w:t>
      </w:r>
      <w:r>
        <w:rPr>
          <w:rFonts w:ascii="Times New Roman" w:hAnsi="Times New Roman" w:eastAsia="宋体" w:cs="Times New Roman"/>
          <w:kern w:val="0"/>
          <w:sz w:val="24"/>
          <w:szCs w:val="24"/>
        </w:rPr>
        <w:t>Zeta</w:t>
      </w:r>
      <w:r>
        <w:rPr>
          <w:rFonts w:hint="eastAsia" w:ascii="Times New Roman" w:hAnsi="Times New Roman" w:eastAsia="宋体" w:cs="Times New Roman"/>
          <w:kern w:val="0"/>
          <w:sz w:val="24"/>
          <w:szCs w:val="24"/>
        </w:rPr>
        <w:t>电位仪)</w:t>
      </w:r>
    </w:p>
    <w:p>
      <w:pPr>
        <w:jc w:val="left"/>
        <w:rPr>
          <w:rFonts w:hint="eastAsia" w:ascii="Times New Roman" w:hAnsi="Times New Roman" w:eastAsia="宋体" w:cs="Times New Roman"/>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51"/>
    <w:rsid w:val="00492910"/>
    <w:rsid w:val="006E471C"/>
    <w:rsid w:val="0072087D"/>
    <w:rsid w:val="008E329F"/>
    <w:rsid w:val="00933651"/>
    <w:rsid w:val="00BB7370"/>
    <w:rsid w:val="00DE538D"/>
    <w:rsid w:val="23897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418</Words>
  <Characters>465</Characters>
  <Lines>3</Lines>
  <Paragraphs>1</Paragraphs>
  <TotalTime>65</TotalTime>
  <ScaleCrop>false</ScaleCrop>
  <LinksUpToDate>false</LinksUpToDate>
  <CharactersWithSpaces>505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2022-05-23T05:07:00Z</dcterms:created>
  <dc:creator>Administrator</dc:creator>
  <cp:lastModifiedBy>Administrator</cp:lastModifiedBy>
  <dcterms:modified xsi:type="dcterms:W3CDTF">2022-05-24T06:21:41Z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CF78E42F6D134842B927C9ED3F417BC2</vt:lpwstr>
  </property>
</Properties>
</file>