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附件3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：</w:t>
      </w:r>
    </w:p>
    <w:p>
      <w:pPr>
        <w:widowControl/>
        <w:spacing w:line="360" w:lineRule="atLeast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仿宋" w:hAnsi="仿宋" w:eastAsia="仿宋"/>
          <w:b/>
          <w:sz w:val="32"/>
        </w:rPr>
      </w:pPr>
      <w:bookmarkStart w:id="0" w:name="_GoBack"/>
      <w:r>
        <w:rPr>
          <w:rFonts w:hint="eastAsia" w:ascii="仿宋" w:hAnsi="仿宋" w:eastAsia="仿宋"/>
          <w:b/>
          <w:sz w:val="32"/>
        </w:rPr>
        <w:t>合肥学院2020年硕士研究生复试考生诚信承诺书</w:t>
      </w:r>
      <w:bookmarkEnd w:id="0"/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仿宋" w:hAnsi="仿宋" w:eastAsia="仿宋"/>
          <w:b/>
          <w:sz w:val="32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，身份证号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。我已认真阅读《国家教育考试违规处理办法》《合肥学院2020年研究生招生网络远程复试考场规则》等研究生复试相关规定，知晓其中所有内容并愿意自觉遵守。我承诺所提供、提交的所有信息和材料是真实、准确的。如有违规行为，我愿意接受取消考试资格、取消成绩、取消录取资格等处理决定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           </w:t>
      </w:r>
    </w:p>
    <w:p>
      <w:pPr>
        <w:ind w:firstLine="5040" w:firstLineChars="18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考生</w:t>
      </w:r>
      <w:r>
        <w:rPr>
          <w:rFonts w:ascii="仿宋" w:hAnsi="仿宋" w:eastAsia="仿宋"/>
          <w:sz w:val="28"/>
          <w:szCs w:val="28"/>
        </w:rPr>
        <w:t>签名：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</w:p>
    <w:p>
      <w:pPr>
        <w:ind w:firstLine="5040" w:firstLineChars="18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日期：2020年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E0AC2"/>
    <w:rsid w:val="7C6E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2020-05-07T22:24:00Z</dcterms:created>
  <dc:creator>fishman</dc:creator>
  <cp:lastModifiedBy>fishman</cp:lastModifiedBy>
  <dcterms:modified xsi:type="dcterms:W3CDTF">2020-05-07T22:25:33Z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